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7E" w:rsidRDefault="0044054B" w:rsidP="0044054B">
      <w:pPr>
        <w:spacing w:before="100" w:beforeAutospacing="1" w:after="360" w:line="240" w:lineRule="auto"/>
        <w:rPr>
          <w:rFonts w:ascii="Georgia" w:eastAsia="Times New Roman" w:hAnsi="Georgia" w:cs="Times New Roman"/>
          <w:i/>
          <w:iCs/>
          <w:color w:val="444444"/>
          <w:sz w:val="36"/>
          <w:szCs w:val="36"/>
          <w:bdr w:val="none" w:sz="0" w:space="0" w:color="auto" w:frame="1"/>
          <w:lang w:eastAsia="pl-PL"/>
        </w:rPr>
      </w:pPr>
      <w:r w:rsidRPr="0044054B">
        <w:rPr>
          <w:rFonts w:ascii="Georgia" w:eastAsia="Times New Roman" w:hAnsi="Georgia" w:cs="Times New Roman"/>
          <w:i/>
          <w:iCs/>
          <w:color w:val="444444"/>
          <w:sz w:val="36"/>
          <w:szCs w:val="36"/>
          <w:bdr w:val="none" w:sz="0" w:space="0" w:color="auto" w:frame="1"/>
          <w:lang w:eastAsia="pl-PL"/>
        </w:rPr>
        <w:fldChar w:fldCharType="begin"/>
      </w:r>
      <w:r w:rsidRPr="0044054B">
        <w:rPr>
          <w:rFonts w:ascii="Georgia" w:eastAsia="Times New Roman" w:hAnsi="Georgia" w:cs="Times New Roman"/>
          <w:i/>
          <w:iCs/>
          <w:color w:val="444444"/>
          <w:sz w:val="36"/>
          <w:szCs w:val="36"/>
          <w:bdr w:val="none" w:sz="0" w:space="0" w:color="auto" w:frame="1"/>
          <w:lang w:eastAsia="pl-PL"/>
        </w:rPr>
        <w:instrText xml:space="preserve"> HYPERLINK "http://www.kiczeraski.pl/wp-content/uploads/2011/10/logo-swis.jpg" </w:instrText>
      </w:r>
      <w:r w:rsidRPr="0044054B">
        <w:rPr>
          <w:rFonts w:ascii="Georgia" w:eastAsia="Times New Roman" w:hAnsi="Georgia" w:cs="Times New Roman"/>
          <w:i/>
          <w:iCs/>
          <w:color w:val="444444"/>
          <w:sz w:val="36"/>
          <w:szCs w:val="36"/>
          <w:bdr w:val="none" w:sz="0" w:space="0" w:color="auto" w:frame="1"/>
          <w:lang w:eastAsia="pl-PL"/>
        </w:rPr>
        <w:fldChar w:fldCharType="separate"/>
      </w:r>
      <w:r w:rsidRPr="0044054B">
        <w:rPr>
          <w:rFonts w:ascii="Georgia" w:eastAsia="Times New Roman" w:hAnsi="Georgia" w:cs="Times New Roman"/>
          <w:i/>
          <w:iCs/>
          <w:color w:val="743399"/>
          <w:sz w:val="36"/>
          <w:szCs w:val="36"/>
          <w:u w:val="single"/>
          <w:bdr w:val="none" w:sz="0" w:space="0" w:color="auto" w:frame="1"/>
          <w:lang w:eastAsia="pl-PL"/>
        </w:rPr>
        <w:br/>
      </w:r>
      <w:r>
        <w:rPr>
          <w:rFonts w:ascii="Georgia" w:eastAsia="Times New Roman" w:hAnsi="Georgia" w:cs="Times New Roman"/>
          <w:i/>
          <w:iCs/>
          <w:noProof/>
          <w:color w:val="743399"/>
          <w:sz w:val="36"/>
          <w:szCs w:val="36"/>
          <w:bdr w:val="none" w:sz="0" w:space="0" w:color="auto" w:frame="1"/>
          <w:lang w:eastAsia="pl-PL"/>
        </w:rPr>
        <w:drawing>
          <wp:inline distT="0" distB="0" distL="0" distR="0">
            <wp:extent cx="2286000" cy="863600"/>
            <wp:effectExtent l="0" t="0" r="0" b="0"/>
            <wp:docPr id="6" name="Obraz 6" descr="logo swi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 swi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54B">
        <w:rPr>
          <w:rFonts w:ascii="Georgia" w:eastAsia="Times New Roman" w:hAnsi="Georgia" w:cs="Times New Roman"/>
          <w:i/>
          <w:iCs/>
          <w:color w:val="444444"/>
          <w:sz w:val="36"/>
          <w:szCs w:val="36"/>
          <w:bdr w:val="none" w:sz="0" w:space="0" w:color="auto" w:frame="1"/>
          <w:lang w:eastAsia="pl-PL"/>
        </w:rPr>
        <w:fldChar w:fldCharType="end"/>
      </w:r>
      <w:r w:rsidRPr="0044054B"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  <w:t> </w:t>
      </w:r>
      <w:bookmarkStart w:id="0" w:name="_GoBack"/>
      <w:r w:rsidRPr="0044054B">
        <w:rPr>
          <w:rFonts w:ascii="Georgia" w:eastAsia="Times New Roman" w:hAnsi="Georgia" w:cs="Times New Roman"/>
          <w:i/>
          <w:iCs/>
          <w:color w:val="444444"/>
          <w:sz w:val="36"/>
          <w:szCs w:val="36"/>
          <w:bdr w:val="none" w:sz="0" w:space="0" w:color="auto" w:frame="1"/>
          <w:lang w:eastAsia="pl-PL"/>
        </w:rPr>
        <w:t>Zapytanie ofertowe nr</w:t>
      </w:r>
      <w:r w:rsidR="00B32E7E">
        <w:rPr>
          <w:rFonts w:ascii="Georgia" w:eastAsia="Times New Roman" w:hAnsi="Georgia" w:cs="Times New Roman"/>
          <w:i/>
          <w:iCs/>
          <w:color w:val="444444"/>
          <w:sz w:val="36"/>
          <w:szCs w:val="36"/>
          <w:bdr w:val="none" w:sz="0" w:space="0" w:color="auto" w:frame="1"/>
          <w:lang w:eastAsia="pl-PL"/>
        </w:rPr>
        <w:t>4</w:t>
      </w:r>
      <w:r w:rsidRPr="0044054B">
        <w:rPr>
          <w:rFonts w:ascii="Georgia" w:eastAsia="Times New Roman" w:hAnsi="Georgia" w:cs="Times New Roman"/>
          <w:i/>
          <w:iCs/>
          <w:color w:val="444444"/>
          <w:sz w:val="36"/>
          <w:szCs w:val="36"/>
          <w:bdr w:val="none" w:sz="0" w:space="0" w:color="auto" w:frame="1"/>
          <w:lang w:eastAsia="pl-PL"/>
        </w:rPr>
        <w:t xml:space="preserve"> /2014</w:t>
      </w:r>
    </w:p>
    <w:bookmarkEnd w:id="0"/>
    <w:p w:rsidR="0044054B" w:rsidRPr="0044054B" w:rsidRDefault="0044054B" w:rsidP="00B32E7E">
      <w:pPr>
        <w:spacing w:before="100" w:beforeAutospacing="1" w:after="360" w:line="240" w:lineRule="auto"/>
        <w:jc w:val="right"/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</w:pPr>
      <w:r w:rsidRPr="0044054B">
        <w:rPr>
          <w:rFonts w:ascii="Georgia" w:eastAsia="Times New Roman" w:hAnsi="Georgia" w:cs="Times New Roman"/>
          <w:i/>
          <w:iCs/>
          <w:color w:val="444444"/>
          <w:sz w:val="36"/>
          <w:szCs w:val="36"/>
          <w:bdr w:val="none" w:sz="0" w:space="0" w:color="auto" w:frame="1"/>
          <w:lang w:eastAsia="pl-PL"/>
        </w:rPr>
        <w:t>Puławy,20.12.2014</w:t>
      </w:r>
    </w:p>
    <w:p w:rsidR="0044054B" w:rsidRDefault="0044054B" w:rsidP="0044054B">
      <w:pPr>
        <w:spacing w:before="100" w:beforeAutospacing="1" w:after="360" w:line="240" w:lineRule="auto"/>
        <w:jc w:val="right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pl-PL"/>
        </w:rPr>
      </w:pPr>
      <w:r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pl-PL"/>
        </w:rPr>
        <w:t>………………………</w:t>
      </w:r>
    </w:p>
    <w:p w:rsidR="0044054B" w:rsidRDefault="0044054B" w:rsidP="0044054B">
      <w:pPr>
        <w:spacing w:before="100" w:beforeAutospacing="1" w:after="360" w:line="240" w:lineRule="auto"/>
        <w:jc w:val="right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pl-PL"/>
        </w:rPr>
      </w:pPr>
      <w:r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pl-PL"/>
        </w:rPr>
        <w:t>………………………</w:t>
      </w:r>
    </w:p>
    <w:p w:rsidR="0044054B" w:rsidRDefault="0044054B" w:rsidP="0044054B">
      <w:pPr>
        <w:spacing w:before="100" w:beforeAutospacing="1" w:after="360" w:line="240" w:lineRule="auto"/>
        <w:jc w:val="right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pl-PL"/>
        </w:rPr>
      </w:pPr>
      <w:r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pl-PL"/>
        </w:rPr>
        <w:t>………………………</w:t>
      </w:r>
    </w:p>
    <w:p w:rsidR="0044054B" w:rsidRPr="0044054B" w:rsidRDefault="0044054B" w:rsidP="0044054B">
      <w:pPr>
        <w:spacing w:before="100" w:beforeAutospacing="1" w:after="360" w:line="240" w:lineRule="auto"/>
        <w:jc w:val="center"/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</w:pPr>
      <w:r w:rsidRPr="0044054B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pl-PL"/>
        </w:rPr>
        <w:t>Zapytanie ofertowe</w:t>
      </w:r>
    </w:p>
    <w:p w:rsidR="0044054B" w:rsidRPr="0044054B" w:rsidRDefault="0044054B" w:rsidP="0044054B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</w:pPr>
      <w:r w:rsidRPr="0044054B"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  <w:t>W związku z realizacją projektu </w:t>
      </w:r>
      <w:r w:rsidRPr="0044054B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pl-PL"/>
        </w:rPr>
        <w:t>„Podniesienie atrakcyjności turystycznej regionu poprzez wzbogacenie letniej oferty turystycznej BTT „Przełom Wisłoka” o nowe usługi turystyczne </w:t>
      </w:r>
      <w:r w:rsidRPr="0044054B"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  <w:t>” (Projekt współfinansowany przez Szwajcarię w ramach szwajcarskiego programu współpracy z nowymi krajami członkowskimi Unii Europejskiej)</w:t>
      </w:r>
    </w:p>
    <w:p w:rsidR="0044054B" w:rsidRPr="0044054B" w:rsidRDefault="0044054B" w:rsidP="0044054B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</w:pPr>
      <w:r w:rsidRPr="0044054B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pl-PL"/>
        </w:rPr>
        <w:t>zapraszam do złożenia oferty na: - opracowanie katalogów/folderów promujących miejscowość Puławy.</w:t>
      </w:r>
    </w:p>
    <w:p w:rsidR="0044054B" w:rsidRPr="0044054B" w:rsidRDefault="0044054B" w:rsidP="0044054B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</w:pPr>
      <w:r w:rsidRPr="0044054B">
        <w:rPr>
          <w:rFonts w:ascii="Georgia" w:eastAsia="Times New Roman" w:hAnsi="Georgia" w:cs="Times New Roman"/>
          <w:b/>
          <w:bCs/>
          <w:color w:val="444444"/>
          <w:sz w:val="36"/>
          <w:szCs w:val="36"/>
          <w:u w:val="single"/>
          <w:lang w:eastAsia="pl-PL"/>
        </w:rPr>
        <w:t>Szczegółowa specyfikacja towaru/usługi:  </w:t>
      </w:r>
      <w:r w:rsidRPr="0044054B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pl-PL"/>
        </w:rPr>
        <w:t>- </w:t>
      </w:r>
      <w:r w:rsidRPr="0044054B"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  <w:t>katalogi/książki – szt.50, foldery/ulotki – szt.5000.</w:t>
      </w:r>
    </w:p>
    <w:p w:rsidR="0044054B" w:rsidRPr="0044054B" w:rsidRDefault="0044054B" w:rsidP="0044054B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</w:pPr>
      <w:r w:rsidRPr="0044054B"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  <w:t>Format, szata graficzna i treść do uzgodnienia z Zamawiającym.</w:t>
      </w:r>
    </w:p>
    <w:p w:rsidR="0044054B" w:rsidRPr="0044054B" w:rsidRDefault="0044054B" w:rsidP="0044054B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</w:pPr>
      <w:r w:rsidRPr="0044054B">
        <w:rPr>
          <w:rFonts w:ascii="Georgia" w:eastAsia="Times New Roman" w:hAnsi="Georgia" w:cs="Times New Roman"/>
          <w:b/>
          <w:bCs/>
          <w:color w:val="444444"/>
          <w:sz w:val="36"/>
          <w:szCs w:val="36"/>
          <w:u w:val="single"/>
          <w:lang w:eastAsia="pl-PL"/>
        </w:rPr>
        <w:t>Kryteria wyboru:</w:t>
      </w:r>
    </w:p>
    <w:p w:rsidR="0044054B" w:rsidRPr="0044054B" w:rsidRDefault="0044054B" w:rsidP="0044054B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</w:pPr>
      <w:r w:rsidRPr="0044054B"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  <w:t>Kryterium oceny oferty będzie cena – 100%</w:t>
      </w:r>
    </w:p>
    <w:p w:rsidR="0044054B" w:rsidRPr="0044054B" w:rsidRDefault="0044054B" w:rsidP="0044054B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</w:pPr>
      <w:r w:rsidRPr="0044054B">
        <w:rPr>
          <w:rFonts w:ascii="Georgia" w:eastAsia="Times New Roman" w:hAnsi="Georgia" w:cs="Times New Roman"/>
          <w:b/>
          <w:bCs/>
          <w:color w:val="444444"/>
          <w:sz w:val="36"/>
          <w:szCs w:val="36"/>
          <w:u w:val="single"/>
          <w:lang w:eastAsia="pl-PL"/>
        </w:rPr>
        <w:t>Forma i termin dostarczenia oferty: </w:t>
      </w:r>
    </w:p>
    <w:p w:rsidR="0044054B" w:rsidRPr="0044054B" w:rsidRDefault="0044054B" w:rsidP="0044054B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</w:pPr>
      <w:r w:rsidRPr="0044054B"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  <w:lastRenderedPageBreak/>
        <w:t xml:space="preserve">Oferty należy składać na udostępnionym formularzu ofertowym listownie, </w:t>
      </w:r>
      <w:proofErr w:type="spellStart"/>
      <w:r w:rsidRPr="0044054B"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  <w:t>emailowo</w:t>
      </w:r>
      <w:proofErr w:type="spellEnd"/>
      <w:r w:rsidRPr="0044054B"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  <w:t xml:space="preserve"> lub osobiście na adres: Beskidzkie Towarzystwo Turystyczne „Przełom Wisłoka” Puławy 16,    38-480 Rymanów w nieprzekraczalnym terminie do 27.12.2014 do godziny 12-tej. Liczy się data wpływu oferty do biura. Oferty złożone po w/w terminie nie będą rozpatrywane.</w:t>
      </w:r>
    </w:p>
    <w:p w:rsidR="0044054B" w:rsidRPr="0044054B" w:rsidRDefault="0044054B" w:rsidP="0044054B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</w:pPr>
      <w:r w:rsidRPr="0044054B">
        <w:rPr>
          <w:rFonts w:ascii="Georgia" w:eastAsia="Times New Roman" w:hAnsi="Georgia" w:cs="Times New Roman"/>
          <w:b/>
          <w:bCs/>
          <w:color w:val="444444"/>
          <w:sz w:val="36"/>
          <w:szCs w:val="36"/>
          <w:u w:val="single"/>
          <w:lang w:eastAsia="pl-PL"/>
        </w:rPr>
        <w:t>Termin zapłaty za wykonaną usługę: </w:t>
      </w:r>
    </w:p>
    <w:p w:rsidR="0044054B" w:rsidRPr="0044054B" w:rsidRDefault="0044054B" w:rsidP="0044054B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</w:pPr>
      <w:r w:rsidRPr="0044054B"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  <w:t>Po zrealizowaniu wszystkich zadań Wykonawca wystawi fakturę/rachunek, która będzie płatna na wskazany przez Wykonawcę rachunek do 14 dni od dnia dostarczenia faktury/rachunku do biura: Beskidzkie Towarzystwo Turystyczne „Przełom Wisłoka” Puławy 16, 38-480 Rymanów.</w:t>
      </w:r>
    </w:p>
    <w:p w:rsidR="0044054B" w:rsidRPr="0044054B" w:rsidRDefault="0044054B" w:rsidP="0044054B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</w:pPr>
      <w:r w:rsidRPr="0044054B">
        <w:rPr>
          <w:rFonts w:ascii="Georgia" w:eastAsia="Times New Roman" w:hAnsi="Georgia" w:cs="Times New Roman"/>
          <w:b/>
          <w:bCs/>
          <w:color w:val="444444"/>
          <w:sz w:val="36"/>
          <w:szCs w:val="36"/>
          <w:u w:val="single"/>
          <w:lang w:eastAsia="pl-PL"/>
        </w:rPr>
        <w:t>Dodatkowe informacje:</w:t>
      </w:r>
    </w:p>
    <w:p w:rsidR="0044054B" w:rsidRPr="0044054B" w:rsidRDefault="0044054B" w:rsidP="0044054B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</w:pPr>
      <w:r w:rsidRPr="0044054B"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  <w:t>Zamawiający zastrzega sobie prawo do unieważnienia zapytania ofertowego bez podania przyczyny. Powodem odrzucenia oferty będzie cena przewyższająca zaplanowany budżet.</w:t>
      </w:r>
    </w:p>
    <w:p w:rsidR="0044054B" w:rsidRPr="0044054B" w:rsidRDefault="0044054B" w:rsidP="0044054B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</w:pPr>
      <w:r w:rsidRPr="0044054B">
        <w:rPr>
          <w:rFonts w:ascii="Georgia" w:eastAsia="Times New Roman" w:hAnsi="Georgia" w:cs="Times New Roman"/>
          <w:b/>
          <w:bCs/>
          <w:color w:val="444444"/>
          <w:sz w:val="36"/>
          <w:szCs w:val="36"/>
          <w:u w:val="single"/>
          <w:lang w:eastAsia="pl-PL"/>
        </w:rPr>
        <w:t>Załączniki:</w:t>
      </w:r>
    </w:p>
    <w:p w:rsidR="00B32E7E" w:rsidRDefault="0044054B" w:rsidP="00B32E7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</w:pPr>
      <w:r w:rsidRPr="00B32E7E"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  <w:t xml:space="preserve">Formularz oferty – załącznik </w:t>
      </w:r>
      <w:r w:rsidR="00B32E7E" w:rsidRPr="00B32E7E"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  <w:t xml:space="preserve"> nr </w:t>
      </w:r>
      <w:r w:rsidR="00B32E7E"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  <w:t>1</w:t>
      </w:r>
    </w:p>
    <w:p w:rsidR="00B32E7E" w:rsidRPr="00B32E7E" w:rsidRDefault="0044054B" w:rsidP="00B32E7E">
      <w:pPr>
        <w:pStyle w:val="Akapitzlist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</w:pPr>
      <w:r w:rsidRPr="00B32E7E"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  <w:t xml:space="preserve">            </w:t>
      </w:r>
    </w:p>
    <w:p w:rsidR="00B32E7E" w:rsidRDefault="0044054B" w:rsidP="00B32E7E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</w:pPr>
      <w:r w:rsidRPr="0044054B"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  <w:t>……………………………</w:t>
      </w:r>
    </w:p>
    <w:p w:rsidR="0044054B" w:rsidRPr="0044054B" w:rsidRDefault="0044054B" w:rsidP="00B32E7E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</w:pPr>
      <w:r w:rsidRPr="0044054B"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  <w:t> (pieczątka i podpis)</w:t>
      </w:r>
    </w:p>
    <w:p w:rsidR="00707338" w:rsidRPr="0044054B" w:rsidRDefault="00707338" w:rsidP="0044054B"/>
    <w:sectPr w:rsidR="00707338" w:rsidRPr="0044054B" w:rsidSect="0040016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7E22"/>
    <w:multiLevelType w:val="hybridMultilevel"/>
    <w:tmpl w:val="0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E10CB"/>
    <w:multiLevelType w:val="multilevel"/>
    <w:tmpl w:val="E79A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25E72"/>
    <w:multiLevelType w:val="multilevel"/>
    <w:tmpl w:val="F4EEF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82547"/>
    <w:multiLevelType w:val="multilevel"/>
    <w:tmpl w:val="C152E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883387"/>
    <w:multiLevelType w:val="multilevel"/>
    <w:tmpl w:val="01F8F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5A7345"/>
    <w:multiLevelType w:val="multilevel"/>
    <w:tmpl w:val="EDEE7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C3"/>
    <w:rsid w:val="001117B1"/>
    <w:rsid w:val="002D4FA5"/>
    <w:rsid w:val="00353B85"/>
    <w:rsid w:val="0040016C"/>
    <w:rsid w:val="0044054B"/>
    <w:rsid w:val="005167D5"/>
    <w:rsid w:val="005D0211"/>
    <w:rsid w:val="00707338"/>
    <w:rsid w:val="00994EF3"/>
    <w:rsid w:val="00B32E7E"/>
    <w:rsid w:val="00B835C3"/>
    <w:rsid w:val="00C0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835C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835C3"/>
  </w:style>
  <w:style w:type="paragraph" w:styleId="Tekstdymka">
    <w:name w:val="Balloon Text"/>
    <w:basedOn w:val="Normalny"/>
    <w:link w:val="TekstdymkaZnak"/>
    <w:uiPriority w:val="99"/>
    <w:semiHidden/>
    <w:unhideWhenUsed/>
    <w:rsid w:val="00B8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5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2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835C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835C3"/>
  </w:style>
  <w:style w:type="paragraph" w:styleId="Tekstdymka">
    <w:name w:val="Balloon Text"/>
    <w:basedOn w:val="Normalny"/>
    <w:link w:val="TekstdymkaZnak"/>
    <w:uiPriority w:val="99"/>
    <w:semiHidden/>
    <w:unhideWhenUsed/>
    <w:rsid w:val="00B8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5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2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czeraski.pl/wp-content/uploads/2011/10/logo-swis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Salamander</dc:creator>
  <cp:lastModifiedBy>Salamander</cp:lastModifiedBy>
  <cp:revision>2</cp:revision>
  <dcterms:created xsi:type="dcterms:W3CDTF">2015-02-24T18:35:00Z</dcterms:created>
  <dcterms:modified xsi:type="dcterms:W3CDTF">2015-02-24T18:35:00Z</dcterms:modified>
</cp:coreProperties>
</file>